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EB55" w14:textId="73E569B3" w:rsidR="009F4F28" w:rsidRDefault="0050612E" w:rsidP="0050612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>
        <w:rPr>
          <w:noProof/>
        </w:rPr>
        <w:drawing>
          <wp:inline distT="0" distB="0" distL="0" distR="0" wp14:anchorId="3F277BA7" wp14:editId="68BF8517">
            <wp:extent cx="1858010" cy="1740535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4F28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A.</w:t>
      </w:r>
    </w:p>
    <w:p w14:paraId="6C8E7041" w14:textId="178F1515" w:rsidR="0050612E" w:rsidRDefault="0050612E" w:rsidP="0050612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>
        <w:rPr>
          <w:noProof/>
        </w:rPr>
        <w:drawing>
          <wp:inline distT="0" distB="0" distL="0" distR="0" wp14:anchorId="1661B1E1" wp14:editId="3CF1B524">
            <wp:extent cx="1643676" cy="1643676"/>
            <wp:effectExtent l="0" t="0" r="0" b="0"/>
            <wp:docPr id="17" name="Image 17" descr="Être fait comme un rat - Expression animalière - savour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Être fait comme un rat - Expression animalière - savour.e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044" cy="165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4F28">
        <w:rPr>
          <w:rFonts w:ascii="Times New Roman" w:eastAsia="Times New Roman" w:hAnsi="Times New Roman" w:cs="Times New Roman"/>
          <w:sz w:val="36"/>
          <w:szCs w:val="36"/>
          <w:lang w:eastAsia="fr-FR"/>
        </w:rPr>
        <w:t>B.</w:t>
      </w:r>
    </w:p>
    <w:p w14:paraId="2F756473" w14:textId="77777777" w:rsidR="0050612E" w:rsidRDefault="0050612E" w:rsidP="0050612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459B6CEA" w14:textId="77777777" w:rsidR="0050612E" w:rsidRDefault="0050612E" w:rsidP="0050612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76AE1E60" w14:textId="77777777" w:rsidR="0050612E" w:rsidRDefault="0050612E" w:rsidP="0050612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10D0531F" w14:textId="77777777" w:rsidR="0050612E" w:rsidRPr="00C50BAC" w:rsidRDefault="0050612E" w:rsidP="0050612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231184AF" w14:textId="77777777" w:rsidR="0050612E" w:rsidRPr="00C50BAC" w:rsidRDefault="0050612E" w:rsidP="0050612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</w:p>
    <w:p w14:paraId="721BFECB" w14:textId="77777777" w:rsidR="0050612E" w:rsidRDefault="0050612E" w:rsidP="0050612E"/>
    <w:p w14:paraId="16DE4F9D" w14:textId="77777777" w:rsidR="009F4F28" w:rsidRDefault="009F4F28" w:rsidP="0050612E"/>
    <w:p w14:paraId="370AAE0E" w14:textId="67287A07" w:rsidR="0050612E" w:rsidRDefault="0050612E" w:rsidP="0050612E">
      <w:r>
        <w:rPr>
          <w:noProof/>
        </w:rPr>
        <w:drawing>
          <wp:inline distT="0" distB="0" distL="0" distR="0" wp14:anchorId="1FBF0CF5" wp14:editId="7F60D589">
            <wp:extent cx="1654810" cy="1740473"/>
            <wp:effectExtent l="0" t="0" r="2540" b="0"/>
            <wp:docPr id="4" name="Image 4" descr="Description de cette image, également commentée ci-aprè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 de cette image, également commentée ci-aprè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31" cy="175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ECF45C" wp14:editId="5D67568B">
            <wp:extent cx="2552700" cy="1789430"/>
            <wp:effectExtent l="0" t="0" r="0" b="127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40FC0" w14:textId="6363B991" w:rsidR="0050612E" w:rsidRDefault="009F4F28" w:rsidP="0050612E">
      <w:r>
        <w:t>C</w:t>
      </w:r>
      <w:r>
        <w:tab/>
      </w:r>
      <w:r>
        <w:tab/>
      </w:r>
      <w:r>
        <w:tab/>
      </w:r>
      <w:r>
        <w:tab/>
        <w:t>D</w:t>
      </w:r>
    </w:p>
    <w:p w14:paraId="0F9D093A" w14:textId="77777777" w:rsidR="0050612E" w:rsidRDefault="0050612E" w:rsidP="0050612E"/>
    <w:p w14:paraId="1677ACB2" w14:textId="77777777" w:rsidR="0050612E" w:rsidRDefault="0050612E" w:rsidP="0050612E"/>
    <w:p w14:paraId="0828EC1A" w14:textId="03D2DB80" w:rsidR="0050612E" w:rsidRDefault="0050612E" w:rsidP="0050612E">
      <w:r>
        <w:rPr>
          <w:noProof/>
        </w:rPr>
        <w:lastRenderedPageBreak/>
        <w:drawing>
          <wp:inline distT="0" distB="0" distL="0" distR="0" wp14:anchorId="60700CA1" wp14:editId="45A1592D">
            <wp:extent cx="2466000" cy="1641600"/>
            <wp:effectExtent l="0" t="0" r="0" b="0"/>
            <wp:docPr id="5" name="Image 5" descr="European pilchard - Responsible Seafood Advoc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uropean pilchard - Responsible Seafood Advoc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000" cy="1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8C4">
        <w:t xml:space="preserve"> </w:t>
      </w:r>
    </w:p>
    <w:p w14:paraId="4B3B7F96" w14:textId="449A7F46" w:rsidR="009F4F28" w:rsidRDefault="009F4F28" w:rsidP="0050612E">
      <w:r>
        <w:t>E</w:t>
      </w:r>
    </w:p>
    <w:p w14:paraId="24F66735" w14:textId="77777777" w:rsidR="0050612E" w:rsidRDefault="0050612E" w:rsidP="0050612E">
      <w:r>
        <w:rPr>
          <w:noProof/>
        </w:rPr>
        <w:drawing>
          <wp:inline distT="0" distB="0" distL="0" distR="0" wp14:anchorId="59E6E146" wp14:editId="095D10AD">
            <wp:extent cx="2664000" cy="1638000"/>
            <wp:effectExtent l="0" t="0" r="3175" b="635"/>
            <wp:docPr id="13" name="Image 13" descr="Comme un poisson dans l'eau : quel est le sens de cette expression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omme un poisson dans l'eau : quel est le sens de cette expression ?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16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D74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25572F2" wp14:editId="33278D4D">
                <wp:extent cx="302895" cy="302895"/>
                <wp:effectExtent l="0" t="0" r="0" b="1905"/>
                <wp:docPr id="14" name="Rectangle 14" descr="D'où vient l'expression « Parler comme une vache espagnole » 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DCD1D" w14:textId="77777777" w:rsidR="0050612E" w:rsidRDefault="0050612E" w:rsidP="0050612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C5834E" wp14:editId="124B4478">
                                  <wp:extent cx="120015" cy="80010"/>
                                  <wp:effectExtent l="0" t="0" r="0" b="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" cy="80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572F2" id="Rectangle 14" o:spid="_x0000_s1026" alt="D'où vient l'expression « Parler comme une vache espagnole » ?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" filled="f" stroked="f">
                <o:lock v:ext="edit" aspectratio="t"/>
                <v:textbox>
                  <w:txbxContent>
                    <w:p w14:paraId="61ADCD1D" w14:textId="77777777" w:rsidR="0050612E" w:rsidRDefault="0050612E" w:rsidP="0050612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C5834E" wp14:editId="124B4478">
                            <wp:extent cx="120015" cy="80010"/>
                            <wp:effectExtent l="0" t="0" r="0" b="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" cy="80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BE213DA" w14:textId="76117BD7" w:rsidR="0050612E" w:rsidRDefault="009F4F28" w:rsidP="0050612E">
      <w:r>
        <w:t>F</w:t>
      </w:r>
    </w:p>
    <w:p w14:paraId="4B20637E" w14:textId="77777777" w:rsidR="0050612E" w:rsidRDefault="0050612E" w:rsidP="0050612E">
      <w:r>
        <w:rPr>
          <w:noProof/>
        </w:rPr>
        <w:drawing>
          <wp:inline distT="0" distB="0" distL="0" distR="0" wp14:anchorId="0F647F38" wp14:editId="1D713C52">
            <wp:extent cx="1710000" cy="1641600"/>
            <wp:effectExtent l="0" t="0" r="5080" b="0"/>
            <wp:docPr id="7" name="Image 7" descr="Paon bleu | Wiki Planet Zoo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on bleu | Wiki Planet Zoo | Fando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1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F6D74">
        <w:t xml:space="preserve">  </w:t>
      </w:r>
    </w:p>
    <w:p w14:paraId="3495B5AF" w14:textId="17C8D806" w:rsidR="0050612E" w:rsidRDefault="009F4F28" w:rsidP="0050612E">
      <w:r>
        <w:t>G</w:t>
      </w:r>
    </w:p>
    <w:p w14:paraId="6E67DD67" w14:textId="77777777" w:rsidR="0050612E" w:rsidRDefault="0050612E" w:rsidP="0050612E"/>
    <w:p w14:paraId="21A5A8AA" w14:textId="77777777" w:rsidR="0050612E" w:rsidRDefault="0050612E" w:rsidP="0050612E"/>
    <w:p w14:paraId="6B443921" w14:textId="77777777" w:rsidR="0050612E" w:rsidRDefault="0050612E" w:rsidP="0050612E">
      <w:r>
        <w:rPr>
          <w:noProof/>
        </w:rPr>
        <w:drawing>
          <wp:inline distT="0" distB="0" distL="0" distR="0" wp14:anchorId="1C23D960" wp14:editId="26570B92">
            <wp:extent cx="3528000" cy="1764000"/>
            <wp:effectExtent l="0" t="0" r="0" b="8255"/>
            <wp:docPr id="10" name="Image 10" descr="Connaitre la Car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onnaitre la Carp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00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D74">
        <w:t xml:space="preserve"> </w:t>
      </w:r>
    </w:p>
    <w:p w14:paraId="335089BF" w14:textId="0F142DD5" w:rsidR="0050612E" w:rsidRDefault="009F4F28" w:rsidP="0050612E">
      <w:r>
        <w:t>H</w:t>
      </w:r>
    </w:p>
    <w:p w14:paraId="33C12773" w14:textId="77777777" w:rsidR="0050612E" w:rsidRDefault="0050612E" w:rsidP="0050612E"/>
    <w:p w14:paraId="1413300F" w14:textId="77777777" w:rsidR="0050612E" w:rsidRDefault="0050612E" w:rsidP="0050612E">
      <w:r>
        <w:rPr>
          <w:noProof/>
        </w:rPr>
        <w:drawing>
          <wp:inline distT="0" distB="0" distL="0" distR="0" wp14:anchorId="7463B5C1" wp14:editId="3040A586">
            <wp:extent cx="2806700" cy="1628140"/>
            <wp:effectExtent l="0" t="0" r="0" b="0"/>
            <wp:docPr id="9" name="Image 9" descr="Homo sapiens : un singe comme les autres ? - Kaléidosciences | Explore UN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omo sapiens : un singe comme les autres ? - Kaléidosciences | Explore UNI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1ADBA0" wp14:editId="106849B7">
            <wp:extent cx="2473520" cy="1649286"/>
            <wp:effectExtent l="0" t="0" r="3175" b="8255"/>
            <wp:docPr id="2" name="Image 2" descr="S'entendre comme chien et chat&quot; : peut-on vraiment faire cohabiter un chien  et un chat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'entendre comme chien et chat&quot; : peut-on vraiment faire cohabiter un chien  et un chat ?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024" cy="165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089F90C" w14:textId="08730677" w:rsidR="005867DD" w:rsidRDefault="009F4F28">
      <w:r>
        <w:t>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</w:t>
      </w:r>
    </w:p>
    <w:sectPr w:rsidR="00586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2E"/>
    <w:rsid w:val="0050612E"/>
    <w:rsid w:val="005867DD"/>
    <w:rsid w:val="009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A309"/>
  <w15:chartTrackingRefBased/>
  <w15:docId w15:val="{DC4F4A12-34DF-4CF5-8061-6D0A3A2D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1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0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</Words>
  <Characters>58</Characters>
  <Application>Microsoft Office Word</Application>
  <DocSecurity>0</DocSecurity>
  <Lines>1</Lines>
  <Paragraphs>1</Paragraphs>
  <ScaleCrop>false</ScaleCrop>
  <Company>UT1C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KAWA-TOPOR</dc:creator>
  <cp:keywords/>
  <dc:description/>
  <cp:lastModifiedBy>ISABELLE KAWA-TOPOR</cp:lastModifiedBy>
  <cp:revision>2</cp:revision>
  <dcterms:created xsi:type="dcterms:W3CDTF">2025-04-02T09:27:00Z</dcterms:created>
  <dcterms:modified xsi:type="dcterms:W3CDTF">2025-04-02T09:27:00Z</dcterms:modified>
</cp:coreProperties>
</file>