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3658" w14:textId="7EA2A247" w:rsidR="000153F1" w:rsidRDefault="000153F1" w:rsidP="000153F1">
      <w:pPr>
        <w:jc w:val="center"/>
        <w:rPr>
          <w:rStyle w:val="rynqvb"/>
          <w:b/>
          <w:bCs/>
        </w:rPr>
      </w:pPr>
    </w:p>
    <w:p w14:paraId="475C8EAF" w14:textId="70282826" w:rsidR="00127567" w:rsidRDefault="0087654F" w:rsidP="00E34233">
      <w:pPr>
        <w:rPr>
          <w:rStyle w:val="rynqvb"/>
          <w:b/>
          <w:bCs/>
        </w:rPr>
      </w:pPr>
      <w:r w:rsidRPr="0087654F">
        <w:rPr>
          <w:rStyle w:val="rynqvb"/>
          <w:b/>
          <w:bCs/>
        </w:rPr>
        <w:t>Descriptif du module “Interagir en FLE à</w:t>
      </w:r>
      <w:r w:rsidR="000153F1">
        <w:rPr>
          <w:rStyle w:val="rynqvb"/>
          <w:b/>
          <w:bCs/>
        </w:rPr>
        <w:t xml:space="preserve"> </w:t>
      </w:r>
      <w:r w:rsidRPr="0087654F">
        <w:rPr>
          <w:rStyle w:val="rynqvb"/>
          <w:b/>
          <w:bCs/>
        </w:rPr>
        <w:t>partir d’un niveau B2 pour catalogue ENGAGE</w:t>
      </w:r>
    </w:p>
    <w:p w14:paraId="306C482E" w14:textId="77777777" w:rsidR="0087654F" w:rsidRPr="0087654F" w:rsidRDefault="0087654F" w:rsidP="00E34233">
      <w:pPr>
        <w:rPr>
          <w:rStyle w:val="rynqvb"/>
          <w:b/>
          <w:bCs/>
        </w:rPr>
      </w:pPr>
    </w:p>
    <w:p w14:paraId="44DA9F73" w14:textId="77777777" w:rsidR="00127567" w:rsidRPr="00E34233" w:rsidRDefault="00127567" w:rsidP="00E34233">
      <w:pPr>
        <w:pStyle w:val="NormalWeb"/>
        <w:rPr>
          <w:rFonts w:asciiTheme="minorHAnsi" w:hAnsiTheme="minorHAnsi" w:cstheme="minorHAnsi"/>
        </w:rPr>
      </w:pPr>
      <w:r w:rsidRPr="00E34233">
        <w:rPr>
          <w:rFonts w:asciiTheme="minorHAnsi" w:hAnsiTheme="minorHAnsi" w:cstheme="minorHAnsi"/>
        </w:rPr>
        <w:t>COURS de F</w:t>
      </w:r>
      <w:r w:rsidR="00E34233" w:rsidRPr="00E34233">
        <w:rPr>
          <w:rFonts w:asciiTheme="minorHAnsi" w:hAnsiTheme="minorHAnsi" w:cstheme="minorHAnsi"/>
        </w:rPr>
        <w:t xml:space="preserve">RANCAIS LANGUE ETRANGERE </w:t>
      </w:r>
      <w:r w:rsidRPr="00E34233">
        <w:rPr>
          <w:rFonts w:asciiTheme="minorHAnsi" w:hAnsiTheme="minorHAnsi" w:cstheme="minorHAnsi"/>
        </w:rPr>
        <w:t xml:space="preserve">S1 - 2024/2025 Staff </w:t>
      </w:r>
      <w:proofErr w:type="spellStart"/>
      <w:r w:rsidRPr="00E34233">
        <w:rPr>
          <w:rFonts w:asciiTheme="minorHAnsi" w:hAnsiTheme="minorHAnsi" w:cstheme="minorHAnsi"/>
        </w:rPr>
        <w:t>Academy</w:t>
      </w:r>
      <w:proofErr w:type="spellEnd"/>
      <w:r w:rsidRPr="00E34233">
        <w:rPr>
          <w:rFonts w:asciiTheme="minorHAnsi" w:hAnsiTheme="minorHAnsi" w:cstheme="minorHAnsi"/>
        </w:rPr>
        <w:t xml:space="preserve"> ENGAGE.EU</w:t>
      </w:r>
    </w:p>
    <w:p w14:paraId="1223CA62" w14:textId="77777777" w:rsidR="00127567" w:rsidRPr="00170FC1" w:rsidRDefault="00127567" w:rsidP="00E34233">
      <w:pPr>
        <w:pStyle w:val="NormalWeb"/>
        <w:rPr>
          <w:rFonts w:asciiTheme="minorHAnsi" w:hAnsiTheme="minorHAnsi" w:cstheme="minorHAnsi"/>
          <w:sz w:val="20"/>
          <w:szCs w:val="20"/>
        </w:rPr>
      </w:pPr>
      <w:r w:rsidRPr="00170FC1">
        <w:rPr>
          <w:rFonts w:asciiTheme="minorHAnsi" w:hAnsiTheme="minorHAnsi" w:cstheme="minorHAnsi"/>
          <w:sz w:val="20"/>
          <w:szCs w:val="20"/>
        </w:rPr>
        <w:t xml:space="preserve">Isabelle </w:t>
      </w:r>
      <w:proofErr w:type="spellStart"/>
      <w:r w:rsidRPr="00170FC1">
        <w:rPr>
          <w:rFonts w:asciiTheme="minorHAnsi" w:hAnsiTheme="minorHAnsi" w:cstheme="minorHAnsi"/>
          <w:sz w:val="20"/>
          <w:szCs w:val="20"/>
        </w:rPr>
        <w:t>Kawa-Topor</w:t>
      </w:r>
      <w:proofErr w:type="spellEnd"/>
      <w:r w:rsidRPr="00170FC1">
        <w:rPr>
          <w:rFonts w:asciiTheme="minorHAnsi" w:hAnsiTheme="minorHAnsi" w:cstheme="minorHAnsi"/>
          <w:sz w:val="20"/>
          <w:szCs w:val="20"/>
        </w:rPr>
        <w:t>, département des langues et cultures, UT Capitole.</w:t>
      </w:r>
    </w:p>
    <w:p w14:paraId="0217CFA5" w14:textId="77777777" w:rsidR="00127567" w:rsidRPr="00127567" w:rsidRDefault="00127567" w:rsidP="00E34233">
      <w:pPr>
        <w:rPr>
          <w:b/>
          <w:sz w:val="24"/>
          <w:szCs w:val="24"/>
        </w:rPr>
      </w:pPr>
      <w:r w:rsidRPr="00127567">
        <w:rPr>
          <w:b/>
          <w:sz w:val="24"/>
          <w:szCs w:val="24"/>
        </w:rPr>
        <w:t>Intitulé : I</w:t>
      </w:r>
      <w:r w:rsidRPr="00127567">
        <w:rPr>
          <w:b/>
          <w:iCs/>
          <w:sz w:val="24"/>
          <w:szCs w:val="24"/>
        </w:rPr>
        <w:t>nteragir en Français Langue étrangère en situation de contact de langues et de cultures</w:t>
      </w:r>
      <w:r w:rsidRPr="00127567">
        <w:rPr>
          <w:b/>
          <w:sz w:val="24"/>
          <w:szCs w:val="24"/>
        </w:rPr>
        <w:t xml:space="preserve"> à partir d’un niveau B2.</w:t>
      </w:r>
    </w:p>
    <w:p w14:paraId="6685AFB3" w14:textId="77777777" w:rsidR="00127567" w:rsidRDefault="00127567" w:rsidP="00127567">
      <w:r>
        <w:rPr>
          <w:b/>
        </w:rPr>
        <w:t>Descriptif</w:t>
      </w:r>
      <w:r w:rsidRPr="003419A3">
        <w:rPr>
          <w:b/>
        </w:rPr>
        <w:t> :</w:t>
      </w:r>
      <w:r>
        <w:t xml:space="preserve"> Il s’agit, </w:t>
      </w:r>
      <w:r w:rsidRPr="00D402F9">
        <w:t>par</w:t>
      </w:r>
      <w:r>
        <w:t xml:space="preserve"> des mises en situation, des exercices pratiques d’écoute et de production, d’élargir sa compétence en français (langue et culture). Les activités proposées permettront une entrée dans une langue actuelle et authentique et favoriseront les échanges entre participants. </w:t>
      </w:r>
    </w:p>
    <w:p w14:paraId="31B2602A" w14:textId="4038809E" w:rsidR="00127567" w:rsidRPr="002135BB" w:rsidRDefault="00127567" w:rsidP="00127567">
      <w:r w:rsidRPr="003419A3">
        <w:rPr>
          <w:b/>
        </w:rPr>
        <w:t>Organisation </w:t>
      </w:r>
      <w:r>
        <w:t xml:space="preserve">: 6 séances de 1h30 </w:t>
      </w:r>
    </w:p>
    <w:p w14:paraId="231FF896" w14:textId="77777777" w:rsidR="00127567" w:rsidRDefault="00127567" w:rsidP="00127567">
      <w:r w:rsidRPr="003419A3">
        <w:rPr>
          <w:b/>
        </w:rPr>
        <w:t>Supports </w:t>
      </w:r>
      <w:r>
        <w:t>: réunions zoom et accès à un espace de cours sur la plate-forme Moodle comportant les ressources exploitées en cours et des ressources exploitables en autonomie.</w:t>
      </w:r>
    </w:p>
    <w:p w14:paraId="1C90575B" w14:textId="77777777" w:rsidR="00127567" w:rsidRPr="00EB26C6" w:rsidRDefault="00127567" w:rsidP="00127567">
      <w:r w:rsidRPr="003419A3">
        <w:rPr>
          <w:b/>
        </w:rPr>
        <w:t>Public </w:t>
      </w:r>
      <w:r>
        <w:t>: personnels administratifs et enseignants des 9 universités Engage, à partir d’un niveau B2 en compréhension et expression orales en français langue étrangère.</w:t>
      </w:r>
    </w:p>
    <w:p w14:paraId="6873EEC3" w14:textId="77777777" w:rsidR="00127567" w:rsidRDefault="00127567" w:rsidP="00127567">
      <w:r>
        <w:rPr>
          <w:b/>
        </w:rPr>
        <w:t xml:space="preserve">Objectifs </w:t>
      </w:r>
      <w:r>
        <w:t xml:space="preserve">: </w:t>
      </w:r>
    </w:p>
    <w:p w14:paraId="429B8B3A" w14:textId="77777777" w:rsidR="00127567" w:rsidRDefault="00127567" w:rsidP="00127567">
      <w:pPr>
        <w:pStyle w:val="Paragraphedeliste"/>
        <w:numPr>
          <w:ilvl w:val="0"/>
          <w:numId w:val="1"/>
        </w:numPr>
      </w:pPr>
      <w:r>
        <w:t xml:space="preserve">Perfectionner sa compétence en compréhension et expression orales dans différents actes de parole et contextes. </w:t>
      </w:r>
    </w:p>
    <w:p w14:paraId="6439087C" w14:textId="77777777" w:rsidR="00127567" w:rsidRDefault="00127567" w:rsidP="00127567">
      <w:pPr>
        <w:pStyle w:val="Paragraphedeliste"/>
        <w:numPr>
          <w:ilvl w:val="0"/>
          <w:numId w:val="1"/>
        </w:numPr>
      </w:pPr>
      <w:r>
        <w:t>Gagner en aisance dans les interactions par un enrichissement lexical et grammatical.</w:t>
      </w:r>
    </w:p>
    <w:p w14:paraId="7B0763C5" w14:textId="77777777" w:rsidR="00127567" w:rsidRDefault="00127567" w:rsidP="00127567">
      <w:pPr>
        <w:pStyle w:val="Paragraphedeliste"/>
        <w:numPr>
          <w:ilvl w:val="0"/>
          <w:numId w:val="1"/>
        </w:numPr>
      </w:pPr>
      <w:r>
        <w:t xml:space="preserve">Gérer la communication linguistique et culturelle en contexte d’altérité. </w:t>
      </w:r>
    </w:p>
    <w:p w14:paraId="658B7DE4" w14:textId="77777777" w:rsidR="00127567" w:rsidRDefault="00127567" w:rsidP="00127567">
      <w:pPr>
        <w:pStyle w:val="Paragraphedeliste"/>
        <w:numPr>
          <w:ilvl w:val="0"/>
          <w:numId w:val="1"/>
        </w:numPr>
      </w:pPr>
      <w:r>
        <w:t>Développer sa compétence de médiation : interprétation, reformulation, résumé, périphrase, équivalence.</w:t>
      </w:r>
    </w:p>
    <w:p w14:paraId="33698173" w14:textId="77777777" w:rsidR="00127567" w:rsidRDefault="00127567" w:rsidP="00127567">
      <w:r>
        <w:rPr>
          <w:b/>
        </w:rPr>
        <w:t xml:space="preserve">Tonalité </w:t>
      </w:r>
      <w:r w:rsidRPr="00B3087D">
        <w:rPr>
          <w:b/>
        </w:rPr>
        <w:t xml:space="preserve">: </w:t>
      </w:r>
      <w:r>
        <w:t>Travail collaboratif et démarche inductive contribueront à privilégier la bienveillance des échanges.</w:t>
      </w:r>
    </w:p>
    <w:p w14:paraId="7197E8A6" w14:textId="77777777" w:rsidR="00E34233" w:rsidRPr="00127567" w:rsidRDefault="00E34233" w:rsidP="00127567">
      <w:pPr>
        <w:rPr>
          <w:b/>
        </w:rPr>
      </w:pPr>
    </w:p>
    <w:p w14:paraId="13EA9A0D" w14:textId="77777777" w:rsidR="0087654F" w:rsidRPr="000153F1" w:rsidRDefault="0087654F" w:rsidP="0087654F">
      <w:pPr>
        <w:pStyle w:val="Commentaire"/>
        <w:rPr>
          <w:rFonts w:cstheme="minorHAnsi"/>
          <w:b/>
          <w:sz w:val="24"/>
          <w:szCs w:val="24"/>
        </w:rPr>
      </w:pPr>
    </w:p>
    <w:p w14:paraId="5A120123" w14:textId="77777777" w:rsidR="0087654F" w:rsidRPr="000153F1" w:rsidRDefault="0087654F" w:rsidP="0087654F">
      <w:pPr>
        <w:pStyle w:val="Commentaire"/>
        <w:rPr>
          <w:rFonts w:cstheme="minorHAnsi"/>
          <w:b/>
          <w:sz w:val="24"/>
          <w:szCs w:val="24"/>
        </w:rPr>
      </w:pPr>
    </w:p>
    <w:p w14:paraId="62F0B113" w14:textId="77777777" w:rsidR="0087654F" w:rsidRPr="000153F1" w:rsidRDefault="0087654F" w:rsidP="0087654F">
      <w:pPr>
        <w:pStyle w:val="Commentaire"/>
        <w:rPr>
          <w:rFonts w:cstheme="minorHAnsi"/>
          <w:b/>
          <w:sz w:val="24"/>
          <w:szCs w:val="24"/>
        </w:rPr>
      </w:pPr>
    </w:p>
    <w:p w14:paraId="370795A4" w14:textId="77777777" w:rsidR="0087654F" w:rsidRPr="000153F1" w:rsidRDefault="0087654F" w:rsidP="0087654F">
      <w:pPr>
        <w:pStyle w:val="Commentaire"/>
        <w:rPr>
          <w:rFonts w:cstheme="minorHAnsi"/>
          <w:b/>
          <w:sz w:val="24"/>
          <w:szCs w:val="24"/>
        </w:rPr>
      </w:pPr>
    </w:p>
    <w:p w14:paraId="7EE3F006" w14:textId="77777777" w:rsidR="0087654F" w:rsidRPr="000153F1" w:rsidRDefault="0087654F" w:rsidP="0087654F">
      <w:pPr>
        <w:pStyle w:val="Commentaire"/>
        <w:rPr>
          <w:rFonts w:cstheme="minorHAnsi"/>
          <w:b/>
          <w:sz w:val="24"/>
          <w:szCs w:val="24"/>
        </w:rPr>
      </w:pPr>
    </w:p>
    <w:p w14:paraId="75E9DC93" w14:textId="77777777" w:rsidR="0087654F" w:rsidRPr="000153F1" w:rsidRDefault="0087654F" w:rsidP="0087654F">
      <w:pPr>
        <w:pStyle w:val="Commentaire"/>
        <w:rPr>
          <w:rFonts w:cstheme="minorHAnsi"/>
          <w:b/>
          <w:sz w:val="24"/>
          <w:szCs w:val="24"/>
        </w:rPr>
      </w:pPr>
    </w:p>
    <w:p w14:paraId="06C3D795" w14:textId="77777777" w:rsidR="0087654F" w:rsidRPr="000153F1" w:rsidRDefault="0087654F" w:rsidP="0087654F">
      <w:pPr>
        <w:pStyle w:val="Commentaire"/>
        <w:rPr>
          <w:rFonts w:cstheme="minorHAnsi"/>
          <w:b/>
          <w:sz w:val="24"/>
          <w:szCs w:val="24"/>
        </w:rPr>
      </w:pPr>
    </w:p>
    <w:p w14:paraId="7AA26C3E" w14:textId="77777777" w:rsidR="0087654F" w:rsidRPr="000153F1" w:rsidRDefault="0087654F" w:rsidP="0087654F">
      <w:pPr>
        <w:pStyle w:val="Commentaire"/>
        <w:rPr>
          <w:rFonts w:cstheme="minorHAnsi"/>
          <w:b/>
          <w:sz w:val="24"/>
          <w:szCs w:val="24"/>
        </w:rPr>
      </w:pPr>
    </w:p>
    <w:p w14:paraId="78EA34F7" w14:textId="77777777" w:rsidR="0087654F" w:rsidRPr="000153F1" w:rsidRDefault="0087654F" w:rsidP="0087654F">
      <w:pPr>
        <w:pStyle w:val="Commentaire"/>
        <w:rPr>
          <w:rFonts w:cstheme="minorHAnsi"/>
          <w:b/>
          <w:sz w:val="24"/>
          <w:szCs w:val="24"/>
        </w:rPr>
      </w:pPr>
    </w:p>
    <w:p w14:paraId="09267AD7" w14:textId="77777777" w:rsidR="0087654F" w:rsidRPr="000153F1" w:rsidRDefault="0087654F" w:rsidP="0087654F">
      <w:pPr>
        <w:pStyle w:val="Commentaire"/>
        <w:rPr>
          <w:rFonts w:cstheme="minorHAnsi"/>
          <w:b/>
          <w:sz w:val="24"/>
          <w:szCs w:val="24"/>
        </w:rPr>
      </w:pPr>
    </w:p>
    <w:p w14:paraId="0C2D82BD" w14:textId="4BFECDB5" w:rsidR="0087654F" w:rsidRPr="00333F6C" w:rsidRDefault="0087654F" w:rsidP="0087654F">
      <w:pPr>
        <w:pStyle w:val="Commentaire"/>
        <w:rPr>
          <w:rFonts w:cstheme="minorHAnsi"/>
          <w:b/>
          <w:sz w:val="24"/>
          <w:szCs w:val="24"/>
          <w:lang w:val="en-US"/>
        </w:rPr>
      </w:pPr>
      <w:r w:rsidRPr="00333F6C">
        <w:rPr>
          <w:rFonts w:cstheme="minorHAnsi"/>
          <w:b/>
          <w:sz w:val="24"/>
          <w:szCs w:val="24"/>
          <w:lang w:val="en-US"/>
        </w:rPr>
        <w:t>Interacting in French in cross-cultural contexts (Advanced level – B2 and above)</w:t>
      </w:r>
    </w:p>
    <w:p w14:paraId="48FD4A7A" w14:textId="77777777" w:rsidR="0087654F" w:rsidRPr="00333F6C" w:rsidRDefault="0087654F" w:rsidP="0087654F">
      <w:pPr>
        <w:pStyle w:val="En-tte"/>
        <w:jc w:val="left"/>
        <w:rPr>
          <w:rStyle w:val="rynqvb"/>
          <w:rFonts w:asciiTheme="minorHAnsi" w:hAnsiTheme="minorHAnsi" w:cstheme="minorHAnsi"/>
          <w:sz w:val="20"/>
          <w:szCs w:val="20"/>
          <w:lang w:val="en"/>
        </w:rPr>
      </w:pPr>
    </w:p>
    <w:p w14:paraId="381EFE8A" w14:textId="77777777" w:rsidR="0087654F" w:rsidRPr="00333F6C" w:rsidRDefault="0087654F" w:rsidP="0087654F">
      <w:pPr>
        <w:pStyle w:val="En-tte"/>
        <w:jc w:val="left"/>
        <w:rPr>
          <w:rStyle w:val="rynqvb"/>
          <w:rFonts w:asciiTheme="minorHAnsi" w:hAnsiTheme="minorHAnsi" w:cstheme="minorHAnsi"/>
          <w:b/>
          <w:sz w:val="22"/>
          <w:lang w:val="en-US"/>
        </w:rPr>
      </w:pPr>
    </w:p>
    <w:p w14:paraId="1817D445" w14:textId="77777777" w:rsidR="0087654F" w:rsidRDefault="0087654F" w:rsidP="0087654F">
      <w:pPr>
        <w:rPr>
          <w:lang w:val="en-US"/>
        </w:rPr>
      </w:pPr>
      <w:r w:rsidRPr="000306D8">
        <w:rPr>
          <w:b/>
          <w:bCs/>
          <w:lang w:val="en-US"/>
        </w:rPr>
        <w:t>Hours</w:t>
      </w:r>
      <w:r>
        <w:rPr>
          <w:lang w:val="en-US"/>
        </w:rPr>
        <w:t>: 9h</w:t>
      </w:r>
    </w:p>
    <w:p w14:paraId="65371043" w14:textId="77777777" w:rsidR="0087654F" w:rsidRDefault="0087654F" w:rsidP="0087654F">
      <w:pPr>
        <w:rPr>
          <w:lang w:val="en-US"/>
        </w:rPr>
      </w:pPr>
      <w:r w:rsidRPr="000306D8">
        <w:rPr>
          <w:b/>
          <w:bCs/>
          <w:lang w:val="en-US"/>
        </w:rPr>
        <w:t>Language of interaction</w:t>
      </w:r>
      <w:r>
        <w:rPr>
          <w:lang w:val="en-US"/>
        </w:rPr>
        <w:t>: French</w:t>
      </w:r>
    </w:p>
    <w:p w14:paraId="0C77D932" w14:textId="77777777" w:rsidR="0087654F" w:rsidRDefault="0087654F" w:rsidP="0087654F">
      <w:pPr>
        <w:rPr>
          <w:lang w:val="en-US"/>
        </w:rPr>
      </w:pPr>
      <w:r w:rsidRPr="000306D8">
        <w:rPr>
          <w:b/>
          <w:bCs/>
          <w:lang w:val="en-US"/>
        </w:rPr>
        <w:t>Lecturer</w:t>
      </w:r>
      <w:r>
        <w:rPr>
          <w:lang w:val="en-US"/>
        </w:rPr>
        <w:t xml:space="preserve">: Isabelle </w:t>
      </w:r>
      <w:proofErr w:type="spellStart"/>
      <w:r>
        <w:rPr>
          <w:lang w:val="en-US"/>
        </w:rPr>
        <w:t>Kawa-Topor</w:t>
      </w:r>
      <w:proofErr w:type="spellEnd"/>
    </w:p>
    <w:p w14:paraId="6CD41A7E" w14:textId="0F8CC998" w:rsidR="0087654F" w:rsidRDefault="0087654F" w:rsidP="0087654F">
      <w:pPr>
        <w:rPr>
          <w:lang w:val="en-US"/>
        </w:rPr>
      </w:pPr>
      <w:r w:rsidRPr="000306D8">
        <w:rPr>
          <w:b/>
          <w:bCs/>
          <w:lang w:val="en-US"/>
        </w:rPr>
        <w:t>Semester</w:t>
      </w:r>
      <w:r>
        <w:rPr>
          <w:lang w:val="en-US"/>
        </w:rPr>
        <w:t xml:space="preserve">: </w:t>
      </w:r>
      <w:r w:rsidR="000C31B7">
        <w:rPr>
          <w:lang w:val="en-US"/>
        </w:rPr>
        <w:t>Spring</w:t>
      </w:r>
    </w:p>
    <w:p w14:paraId="200950FB" w14:textId="77777777" w:rsidR="0087654F" w:rsidRDefault="0087654F" w:rsidP="0087654F">
      <w:pPr>
        <w:rPr>
          <w:lang w:val="en-US"/>
        </w:rPr>
      </w:pPr>
      <w:r w:rsidRPr="000306D8">
        <w:rPr>
          <w:b/>
          <w:bCs/>
          <w:lang w:val="en-US"/>
        </w:rPr>
        <w:t>Planning:</w:t>
      </w:r>
      <w:r>
        <w:rPr>
          <w:lang w:val="en-US"/>
        </w:rPr>
        <w:t xml:space="preserve"> 28-29 November and 5-6 December </w:t>
      </w:r>
      <w:r w:rsidRPr="000306D8">
        <w:rPr>
          <w:lang w:val="en-US"/>
        </w:rPr>
        <w:t xml:space="preserve">and </w:t>
      </w:r>
      <w:r>
        <w:rPr>
          <w:lang w:val="en-US"/>
        </w:rPr>
        <w:t>12-13 December 9</w:t>
      </w:r>
      <w:r w:rsidRPr="000306D8">
        <w:rPr>
          <w:lang w:val="en-US"/>
        </w:rPr>
        <w:t>h-1</w:t>
      </w:r>
      <w:r>
        <w:rPr>
          <w:lang w:val="en-US"/>
        </w:rPr>
        <w:t>0h30</w:t>
      </w:r>
    </w:p>
    <w:p w14:paraId="207474BE" w14:textId="77777777" w:rsidR="0087654F" w:rsidRDefault="0087654F" w:rsidP="0087654F">
      <w:pPr>
        <w:rPr>
          <w:lang w:val="en-US"/>
        </w:rPr>
      </w:pPr>
      <w:r w:rsidRPr="000306D8">
        <w:rPr>
          <w:b/>
          <w:bCs/>
          <w:lang w:val="en-US"/>
        </w:rPr>
        <w:t>Leaning outcomes</w:t>
      </w:r>
      <w:r>
        <w:rPr>
          <w:lang w:val="en-US"/>
        </w:rPr>
        <w:t xml:space="preserve">: </w:t>
      </w:r>
    </w:p>
    <w:p w14:paraId="2EAF6269" w14:textId="77777777" w:rsidR="0087654F" w:rsidRPr="000306D8" w:rsidRDefault="0087654F" w:rsidP="0087654F">
      <w:pPr>
        <w:rPr>
          <w:lang w:val="en-US"/>
        </w:rPr>
      </w:pPr>
      <w:r w:rsidRPr="000306D8">
        <w:rPr>
          <w:lang w:val="en-US"/>
        </w:rPr>
        <w:t xml:space="preserve">To </w:t>
      </w:r>
      <w:r>
        <w:rPr>
          <w:rStyle w:val="rynqvb"/>
          <w:lang w:val="en"/>
        </w:rPr>
        <w:t>acquire greater self-confidence in communicating in French by</w:t>
      </w:r>
    </w:p>
    <w:p w14:paraId="195F1144" w14:textId="77777777" w:rsidR="0087654F" w:rsidRPr="00333F6C" w:rsidRDefault="0087654F" w:rsidP="0087654F">
      <w:pPr>
        <w:rPr>
          <w:rStyle w:val="hwtze"/>
          <w:rFonts w:cstheme="minorHAnsi"/>
          <w:lang w:val="en"/>
        </w:rPr>
      </w:pPr>
      <w:r w:rsidRPr="00333F6C">
        <w:rPr>
          <w:rStyle w:val="rynqvb"/>
          <w:rFonts w:cstheme="minorHAnsi"/>
          <w:lang w:val="en"/>
        </w:rPr>
        <w:t>-Improving skills in oral comprehension and expression in different speech acts and contexts.</w:t>
      </w:r>
    </w:p>
    <w:p w14:paraId="6F261D3D" w14:textId="77777777" w:rsidR="0087654F" w:rsidRPr="00333F6C" w:rsidRDefault="0087654F" w:rsidP="0087654F">
      <w:pPr>
        <w:rPr>
          <w:rStyle w:val="rynqvb"/>
          <w:rFonts w:cstheme="minorHAnsi"/>
          <w:lang w:val="en"/>
        </w:rPr>
      </w:pPr>
      <w:r w:rsidRPr="00333F6C">
        <w:rPr>
          <w:rStyle w:val="rynqvb"/>
          <w:rFonts w:cstheme="minorHAnsi"/>
          <w:lang w:val="en"/>
        </w:rPr>
        <w:t>-Enhancing fluency in interactions through lexical and grammatical activities.</w:t>
      </w:r>
    </w:p>
    <w:p w14:paraId="243CAE90" w14:textId="77777777" w:rsidR="0087654F" w:rsidRPr="00333F6C" w:rsidRDefault="0087654F" w:rsidP="0087654F">
      <w:pPr>
        <w:rPr>
          <w:rStyle w:val="hwtze"/>
          <w:rFonts w:cstheme="minorHAnsi"/>
          <w:lang w:val="en"/>
        </w:rPr>
      </w:pPr>
      <w:r w:rsidRPr="00333F6C">
        <w:rPr>
          <w:rStyle w:val="rynqvb"/>
          <w:rFonts w:cstheme="minorHAnsi"/>
          <w:lang w:val="en"/>
        </w:rPr>
        <w:t>-Managing linguistic and cultural communication in a context of</w:t>
      </w:r>
      <w:r>
        <w:rPr>
          <w:rStyle w:val="rynqvb"/>
          <w:rFonts w:cstheme="minorHAnsi"/>
          <w:lang w:val="en"/>
        </w:rPr>
        <w:t xml:space="preserve"> diversity</w:t>
      </w:r>
      <w:r w:rsidRPr="00333F6C">
        <w:rPr>
          <w:rStyle w:val="rynqvb"/>
          <w:rFonts w:cstheme="minorHAnsi"/>
          <w:lang w:val="en"/>
        </w:rPr>
        <w:t>.</w:t>
      </w:r>
      <w:r w:rsidRPr="00333F6C">
        <w:rPr>
          <w:rStyle w:val="hwtze"/>
          <w:rFonts w:cstheme="minorHAnsi"/>
          <w:lang w:val="en"/>
        </w:rPr>
        <w:t xml:space="preserve"> </w:t>
      </w:r>
    </w:p>
    <w:p w14:paraId="47019876" w14:textId="77777777" w:rsidR="0087654F" w:rsidRPr="00683ECF" w:rsidRDefault="0087654F" w:rsidP="0087654F">
      <w:pPr>
        <w:rPr>
          <w:rFonts w:cstheme="minorHAnsi"/>
          <w:lang w:val="en"/>
        </w:rPr>
      </w:pPr>
      <w:r w:rsidRPr="00333F6C">
        <w:rPr>
          <w:rStyle w:val="rynqvb"/>
          <w:rFonts w:cstheme="minorHAnsi"/>
          <w:lang w:val="en"/>
        </w:rPr>
        <w:t>-Enhancing mediation skills: interpretation, paraphrasing,</w:t>
      </w:r>
      <w:r w:rsidRPr="00333F6C">
        <w:rPr>
          <w:rFonts w:cstheme="minorHAnsi"/>
          <w:lang w:val="en-US"/>
        </w:rPr>
        <w:t xml:space="preserve"> summarizing</w:t>
      </w:r>
      <w:r w:rsidRPr="00333F6C">
        <w:rPr>
          <w:rStyle w:val="rynqvb"/>
          <w:rFonts w:cstheme="minorHAnsi"/>
          <w:lang w:val="en"/>
        </w:rPr>
        <w:t xml:space="preserve">, </w:t>
      </w:r>
      <w:r>
        <w:rPr>
          <w:rStyle w:val="rynqvb"/>
          <w:rFonts w:cstheme="minorHAnsi"/>
          <w:lang w:val="en"/>
        </w:rPr>
        <w:t>reformulating</w:t>
      </w:r>
      <w:r w:rsidRPr="00333F6C">
        <w:rPr>
          <w:rStyle w:val="rynqvb"/>
          <w:rFonts w:cstheme="minorHAnsi"/>
          <w:lang w:val="en"/>
        </w:rPr>
        <w:t xml:space="preserve">, equivalence. </w:t>
      </w:r>
    </w:p>
    <w:p w14:paraId="2342D204" w14:textId="77777777" w:rsidR="0087654F" w:rsidRPr="00683ECF" w:rsidRDefault="0087654F" w:rsidP="0087654F">
      <w:pPr>
        <w:rPr>
          <w:rFonts w:cstheme="minorHAnsi"/>
          <w:lang w:val="en"/>
        </w:rPr>
      </w:pPr>
      <w:r w:rsidRPr="000306D8">
        <w:rPr>
          <w:b/>
          <w:bCs/>
          <w:lang w:val="en-US"/>
        </w:rPr>
        <w:t>Learning activities and teaching methods</w:t>
      </w:r>
      <w:r>
        <w:rPr>
          <w:b/>
          <w:bCs/>
          <w:lang w:val="en-US"/>
        </w:rPr>
        <w:t xml:space="preserve">: </w:t>
      </w:r>
      <w:r w:rsidRPr="00333F6C">
        <w:rPr>
          <w:rStyle w:val="rynqvb"/>
          <w:rFonts w:cstheme="minorHAnsi"/>
          <w:lang w:val="en"/>
        </w:rPr>
        <w:t>This 6-week course aims to develop skills in French language and culture through simulations, discussions, practical activities: listening and production exercises. The activities will offer participants the opportunity to practice an authentic language. Collaborative work and an inductive approach will help to favorite positive exchanges.</w:t>
      </w:r>
    </w:p>
    <w:p w14:paraId="557FB38D" w14:textId="77777777" w:rsidR="0087654F" w:rsidRDefault="0087654F" w:rsidP="0087654F">
      <w:pPr>
        <w:rPr>
          <w:b/>
          <w:bCs/>
          <w:lang w:val="en-US"/>
        </w:rPr>
      </w:pPr>
      <w:r w:rsidRPr="000306D8">
        <w:rPr>
          <w:b/>
          <w:bCs/>
          <w:lang w:val="en-US"/>
        </w:rPr>
        <w:t xml:space="preserve">Description: </w:t>
      </w:r>
    </w:p>
    <w:p w14:paraId="1F1808BC" w14:textId="77777777" w:rsidR="0087654F" w:rsidRPr="00333F6C" w:rsidRDefault="0087654F" w:rsidP="0087654F">
      <w:pPr>
        <w:rPr>
          <w:rStyle w:val="rynqvb"/>
          <w:rFonts w:cstheme="minorHAnsi"/>
          <w:lang w:val="en"/>
        </w:rPr>
      </w:pPr>
      <w:r w:rsidRPr="00333F6C">
        <w:rPr>
          <w:rFonts w:cstheme="minorHAnsi"/>
          <w:lang w:val="en-US"/>
        </w:rPr>
        <w:t>The course is designed for faculty and staff members from partner universities within the Engage.eu network.</w:t>
      </w:r>
      <w:r w:rsidRPr="00333F6C">
        <w:rPr>
          <w:rStyle w:val="rynqvb"/>
          <w:rFonts w:cstheme="minorHAnsi"/>
          <w:lang w:val="en"/>
        </w:rPr>
        <w:t xml:space="preserve"> Participants should have a B2 level in oral comprehension and expression in French as a foreign language. </w:t>
      </w:r>
    </w:p>
    <w:p w14:paraId="7813C5F9" w14:textId="77777777" w:rsidR="0087654F" w:rsidRDefault="0087654F" w:rsidP="0087654F">
      <w:pPr>
        <w:rPr>
          <w:rStyle w:val="rynqvb"/>
          <w:rFonts w:cstheme="minorHAnsi"/>
          <w:lang w:val="en"/>
        </w:rPr>
      </w:pPr>
      <w:r>
        <w:rPr>
          <w:rStyle w:val="rynqvb"/>
          <w:rFonts w:cstheme="minorHAnsi"/>
          <w:lang w:val="en"/>
        </w:rPr>
        <w:t xml:space="preserve">You will learn about current issues concerning the French language including its </w:t>
      </w:r>
      <w:proofErr w:type="spellStart"/>
      <w:r>
        <w:rPr>
          <w:rStyle w:val="rynqvb"/>
          <w:rFonts w:cstheme="minorHAnsi"/>
          <w:lang w:val="en"/>
        </w:rPr>
        <w:t>inventivity</w:t>
      </w:r>
      <w:proofErr w:type="spellEnd"/>
      <w:r>
        <w:rPr>
          <w:rStyle w:val="rynqvb"/>
          <w:rFonts w:cstheme="minorHAnsi"/>
          <w:lang w:val="en"/>
        </w:rPr>
        <w:t xml:space="preserve"> and cultural connotations by hearing, listening or reading documents. </w:t>
      </w:r>
    </w:p>
    <w:p w14:paraId="299ECBB5" w14:textId="77777777" w:rsidR="0087654F" w:rsidRDefault="0087654F" w:rsidP="0087654F">
      <w:pPr>
        <w:rPr>
          <w:rStyle w:val="rynqvb"/>
          <w:rFonts w:cstheme="minorHAnsi"/>
          <w:lang w:val="en"/>
        </w:rPr>
      </w:pPr>
      <w:r>
        <w:rPr>
          <w:rStyle w:val="rynqvb"/>
          <w:rFonts w:cstheme="minorHAnsi"/>
          <w:lang w:val="en"/>
        </w:rPr>
        <w:t>You will compare French idiomatic expressions, cultural codes with yours and those of other participants.</w:t>
      </w:r>
    </w:p>
    <w:p w14:paraId="4BF9A81C" w14:textId="77777777" w:rsidR="0087654F" w:rsidRDefault="0087654F" w:rsidP="0087654F">
      <w:pPr>
        <w:rPr>
          <w:rStyle w:val="rynqvb"/>
          <w:rFonts w:cstheme="minorHAnsi"/>
          <w:lang w:val="en"/>
        </w:rPr>
      </w:pPr>
      <w:r>
        <w:rPr>
          <w:rStyle w:val="rynqvb"/>
          <w:rFonts w:cstheme="minorHAnsi"/>
          <w:lang w:val="en"/>
        </w:rPr>
        <w:t>The aim is also to give you links to resources and tips to continue your learning by yourself.</w:t>
      </w:r>
    </w:p>
    <w:p w14:paraId="43B30D58" w14:textId="77777777" w:rsidR="0087654F" w:rsidRPr="00333F6C" w:rsidRDefault="0087654F" w:rsidP="0087654F">
      <w:pPr>
        <w:rPr>
          <w:rStyle w:val="rynqvb"/>
          <w:rFonts w:cstheme="minorHAnsi"/>
          <w:lang w:val="en"/>
        </w:rPr>
      </w:pPr>
    </w:p>
    <w:p w14:paraId="4713B446" w14:textId="77777777" w:rsidR="0087654F" w:rsidRPr="000306D8" w:rsidRDefault="0087654F" w:rsidP="0087654F">
      <w:pPr>
        <w:rPr>
          <w:b/>
          <w:bCs/>
          <w:lang w:val="en"/>
        </w:rPr>
      </w:pPr>
    </w:p>
    <w:p w14:paraId="6BC51A45" w14:textId="77777777" w:rsidR="00127567" w:rsidRPr="0087654F" w:rsidRDefault="00127567" w:rsidP="00127567">
      <w:pPr>
        <w:pStyle w:val="Paragraphedeliste"/>
        <w:rPr>
          <w:lang w:val="en"/>
        </w:rPr>
      </w:pPr>
    </w:p>
    <w:p w14:paraId="038DAD8D" w14:textId="77777777" w:rsidR="00127567" w:rsidRPr="0087654F" w:rsidRDefault="00127567" w:rsidP="00127567">
      <w:pPr>
        <w:pStyle w:val="Paragraphedeliste"/>
        <w:rPr>
          <w:lang w:val="en-US"/>
        </w:rPr>
      </w:pPr>
    </w:p>
    <w:p w14:paraId="6D479DA9" w14:textId="77777777" w:rsidR="00127567" w:rsidRPr="0087654F" w:rsidRDefault="00127567" w:rsidP="00127567">
      <w:pPr>
        <w:pStyle w:val="Paragraphedeliste"/>
        <w:rPr>
          <w:lang w:val="en-US"/>
        </w:rPr>
      </w:pPr>
    </w:p>
    <w:p w14:paraId="6F78595F" w14:textId="77777777" w:rsidR="00127567" w:rsidRPr="0087654F" w:rsidRDefault="00127567" w:rsidP="00127567">
      <w:pPr>
        <w:pStyle w:val="Paragraphedeliste"/>
        <w:rPr>
          <w:lang w:val="en-US"/>
        </w:rPr>
      </w:pPr>
    </w:p>
    <w:p w14:paraId="770990D0" w14:textId="77777777" w:rsidR="00127567" w:rsidRPr="0087654F" w:rsidRDefault="00127567" w:rsidP="00127567">
      <w:pPr>
        <w:pStyle w:val="Paragraphedeliste"/>
        <w:rPr>
          <w:lang w:val="en-US"/>
        </w:rPr>
      </w:pPr>
    </w:p>
    <w:p w14:paraId="590DEE5C" w14:textId="77777777" w:rsidR="00B5638D" w:rsidRDefault="00B5638D">
      <w:pPr>
        <w:rPr>
          <w:rStyle w:val="rynqvb"/>
          <w:lang w:val="en"/>
        </w:rPr>
      </w:pPr>
    </w:p>
    <w:sectPr w:rsidR="00B56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F60CB"/>
    <w:multiLevelType w:val="hybridMultilevel"/>
    <w:tmpl w:val="87149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E5"/>
    <w:rsid w:val="0000628B"/>
    <w:rsid w:val="000153F1"/>
    <w:rsid w:val="000C31B7"/>
    <w:rsid w:val="000D1255"/>
    <w:rsid w:val="00127567"/>
    <w:rsid w:val="002135BB"/>
    <w:rsid w:val="00292E51"/>
    <w:rsid w:val="00333F6C"/>
    <w:rsid w:val="007F0648"/>
    <w:rsid w:val="0087654F"/>
    <w:rsid w:val="009560E5"/>
    <w:rsid w:val="00B5638D"/>
    <w:rsid w:val="00D62AC1"/>
    <w:rsid w:val="00D96A02"/>
    <w:rsid w:val="00E34233"/>
    <w:rsid w:val="00EF4F68"/>
    <w:rsid w:val="00FA6E63"/>
    <w:rsid w:val="00FF6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1EB4"/>
  <w15:chartTrackingRefBased/>
  <w15:docId w15:val="{A02A4025-4C91-4776-9AE3-96BDF692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wtze">
    <w:name w:val="hwtze"/>
    <w:basedOn w:val="Policepardfaut"/>
    <w:rsid w:val="009560E5"/>
  </w:style>
  <w:style w:type="character" w:customStyle="1" w:styleId="rynqvb">
    <w:name w:val="rynqvb"/>
    <w:basedOn w:val="Policepardfaut"/>
    <w:rsid w:val="009560E5"/>
  </w:style>
  <w:style w:type="paragraph" w:styleId="NormalWeb">
    <w:name w:val="Normal (Web)"/>
    <w:basedOn w:val="Normal"/>
    <w:uiPriority w:val="99"/>
    <w:semiHidden/>
    <w:unhideWhenUsed/>
    <w:rsid w:val="009560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560E5"/>
    <w:pPr>
      <w:tabs>
        <w:tab w:val="center" w:pos="4536"/>
        <w:tab w:val="right" w:pos="9072"/>
      </w:tabs>
      <w:spacing w:after="0" w:line="240" w:lineRule="auto"/>
      <w:jc w:val="both"/>
    </w:pPr>
    <w:rPr>
      <w:rFonts w:ascii="Times New Roman" w:hAnsi="Times New Roman" w:cs="Arial"/>
      <w:sz w:val="24"/>
    </w:rPr>
  </w:style>
  <w:style w:type="character" w:customStyle="1" w:styleId="En-tteCar">
    <w:name w:val="En-tête Car"/>
    <w:basedOn w:val="Policepardfaut"/>
    <w:link w:val="En-tte"/>
    <w:uiPriority w:val="99"/>
    <w:rsid w:val="009560E5"/>
    <w:rPr>
      <w:rFonts w:ascii="Times New Roman" w:hAnsi="Times New Roman" w:cs="Arial"/>
      <w:sz w:val="24"/>
    </w:rPr>
  </w:style>
  <w:style w:type="paragraph" w:styleId="Paragraphedeliste">
    <w:name w:val="List Paragraph"/>
    <w:basedOn w:val="Normal"/>
    <w:uiPriority w:val="34"/>
    <w:qFormat/>
    <w:rsid w:val="00B5638D"/>
    <w:pPr>
      <w:ind w:left="720"/>
      <w:contextualSpacing/>
    </w:pPr>
  </w:style>
  <w:style w:type="character" w:styleId="Marquedecommentaire">
    <w:name w:val="annotation reference"/>
    <w:basedOn w:val="Policepardfaut"/>
    <w:uiPriority w:val="99"/>
    <w:semiHidden/>
    <w:unhideWhenUsed/>
    <w:rsid w:val="00FF6669"/>
    <w:rPr>
      <w:sz w:val="16"/>
      <w:szCs w:val="16"/>
    </w:rPr>
  </w:style>
  <w:style w:type="paragraph" w:styleId="Commentaire">
    <w:name w:val="annotation text"/>
    <w:basedOn w:val="Normal"/>
    <w:link w:val="CommentaireCar"/>
    <w:uiPriority w:val="99"/>
    <w:unhideWhenUsed/>
    <w:rsid w:val="00FF6669"/>
    <w:pPr>
      <w:spacing w:line="240" w:lineRule="auto"/>
    </w:pPr>
    <w:rPr>
      <w:sz w:val="20"/>
      <w:szCs w:val="20"/>
    </w:rPr>
  </w:style>
  <w:style w:type="character" w:customStyle="1" w:styleId="CommentaireCar">
    <w:name w:val="Commentaire Car"/>
    <w:basedOn w:val="Policepardfaut"/>
    <w:link w:val="Commentaire"/>
    <w:uiPriority w:val="99"/>
    <w:rsid w:val="00FF6669"/>
    <w:rPr>
      <w:sz w:val="20"/>
      <w:szCs w:val="20"/>
    </w:rPr>
  </w:style>
  <w:style w:type="paragraph" w:styleId="Textedebulles">
    <w:name w:val="Balloon Text"/>
    <w:basedOn w:val="Normal"/>
    <w:link w:val="TextedebullesCar"/>
    <w:uiPriority w:val="99"/>
    <w:semiHidden/>
    <w:unhideWhenUsed/>
    <w:rsid w:val="00333F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5367">
      <w:bodyDiv w:val="1"/>
      <w:marLeft w:val="0"/>
      <w:marRight w:val="0"/>
      <w:marTop w:val="0"/>
      <w:marBottom w:val="0"/>
      <w:divBdr>
        <w:top w:val="none" w:sz="0" w:space="0" w:color="auto"/>
        <w:left w:val="none" w:sz="0" w:space="0" w:color="auto"/>
        <w:bottom w:val="none" w:sz="0" w:space="0" w:color="auto"/>
        <w:right w:val="none" w:sz="0" w:space="0" w:color="auto"/>
      </w:divBdr>
    </w:div>
    <w:div w:id="5961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KAWA-TOPOR</dc:creator>
  <cp:keywords/>
  <dc:description/>
  <cp:lastModifiedBy>ISABELLE KAWA-TOPOR</cp:lastModifiedBy>
  <cp:revision>5</cp:revision>
  <cp:lastPrinted>2024-06-20T10:53:00Z</cp:lastPrinted>
  <dcterms:created xsi:type="dcterms:W3CDTF">2024-06-10T09:17:00Z</dcterms:created>
  <dcterms:modified xsi:type="dcterms:W3CDTF">2025-03-14T19:07:00Z</dcterms:modified>
</cp:coreProperties>
</file>